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00" w:rsidRDefault="00DF2D00">
      <w:pPr>
        <w:rPr>
          <w:rFonts w:ascii="Arial" w:hAnsi="Arial" w:cs="Arial"/>
          <w:b/>
          <w:sz w:val="20"/>
          <w:szCs w:val="20"/>
        </w:rPr>
      </w:pPr>
      <w:r w:rsidRPr="0036088B">
        <w:rPr>
          <w:rFonts w:ascii="Arial" w:hAnsi="Arial" w:cs="Arial"/>
          <w:b/>
          <w:sz w:val="20"/>
          <w:szCs w:val="20"/>
        </w:rPr>
        <w:t xml:space="preserve">Minutes </w:t>
      </w:r>
      <w:r>
        <w:rPr>
          <w:rFonts w:ascii="Arial" w:hAnsi="Arial" w:cs="Arial"/>
          <w:b/>
          <w:sz w:val="20"/>
          <w:szCs w:val="20"/>
        </w:rPr>
        <w:t>of 42</w:t>
      </w:r>
      <w:r w:rsidRPr="00B23932">
        <w:rPr>
          <w:rFonts w:ascii="Arial" w:hAnsi="Arial" w:cs="Arial"/>
          <w:b/>
          <w:sz w:val="20"/>
          <w:szCs w:val="20"/>
          <w:vertAlign w:val="superscript"/>
        </w:rPr>
        <w:t>nd</w:t>
      </w:r>
      <w:r>
        <w:rPr>
          <w:rFonts w:ascii="Arial" w:hAnsi="Arial" w:cs="Arial"/>
          <w:b/>
          <w:sz w:val="20"/>
          <w:szCs w:val="20"/>
        </w:rPr>
        <w:t xml:space="preserve"> </w:t>
      </w:r>
      <w:r w:rsidRPr="0036088B">
        <w:rPr>
          <w:rFonts w:ascii="Arial" w:hAnsi="Arial" w:cs="Arial"/>
          <w:b/>
          <w:sz w:val="20"/>
          <w:szCs w:val="20"/>
        </w:rPr>
        <w:t xml:space="preserve">APRA committee meeting held </w:t>
      </w:r>
      <w:r>
        <w:rPr>
          <w:rFonts w:ascii="Arial" w:hAnsi="Arial" w:cs="Arial"/>
          <w:b/>
          <w:sz w:val="20"/>
          <w:szCs w:val="20"/>
        </w:rPr>
        <w:t>by Zoom</w:t>
      </w:r>
      <w:r w:rsidRPr="0036088B">
        <w:rPr>
          <w:rFonts w:ascii="Arial" w:hAnsi="Arial" w:cs="Arial"/>
          <w:b/>
          <w:sz w:val="20"/>
          <w:szCs w:val="20"/>
        </w:rPr>
        <w:t xml:space="preserve"> on 18 May 2021</w:t>
      </w:r>
    </w:p>
    <w:p w:rsidR="00DF2D00" w:rsidRDefault="00DF2D00">
      <w:pPr>
        <w:rPr>
          <w:rFonts w:ascii="Arial" w:hAnsi="Arial" w:cs="Arial"/>
          <w:sz w:val="20"/>
          <w:szCs w:val="20"/>
        </w:rPr>
      </w:pPr>
      <w:r>
        <w:rPr>
          <w:rFonts w:ascii="Arial" w:hAnsi="Arial" w:cs="Arial"/>
          <w:sz w:val="20"/>
          <w:szCs w:val="20"/>
        </w:rPr>
        <w:t>Present: Robert Pankhurst (RP), Justin Douglas (JD), Kate Buckley (KB), Jill Fisher (JF), Andrew Yaras (YF), Norman James (NJ).</w:t>
      </w:r>
    </w:p>
    <w:p w:rsidR="00DF2D00" w:rsidRDefault="00DF2D00" w:rsidP="0036088B">
      <w:pPr>
        <w:pStyle w:val="ListParagraph"/>
        <w:numPr>
          <w:ilvl w:val="0"/>
          <w:numId w:val="1"/>
        </w:numPr>
        <w:rPr>
          <w:rFonts w:ascii="Arial" w:hAnsi="Arial" w:cs="Arial"/>
          <w:sz w:val="20"/>
          <w:szCs w:val="20"/>
        </w:rPr>
      </w:pPr>
      <w:r>
        <w:rPr>
          <w:rFonts w:ascii="Arial" w:hAnsi="Arial" w:cs="Arial"/>
          <w:sz w:val="20"/>
          <w:szCs w:val="20"/>
        </w:rPr>
        <w:t>Apologies: Geoff Dyson (GD), Ralph Parry (RKP).</w:t>
      </w:r>
    </w:p>
    <w:p w:rsidR="00DF2D00" w:rsidRDefault="00DF2D00" w:rsidP="0036088B">
      <w:pPr>
        <w:pStyle w:val="ListParagraph"/>
        <w:numPr>
          <w:ilvl w:val="0"/>
          <w:numId w:val="1"/>
        </w:numPr>
        <w:rPr>
          <w:rFonts w:ascii="Arial" w:hAnsi="Arial" w:cs="Arial"/>
          <w:sz w:val="20"/>
          <w:szCs w:val="20"/>
        </w:rPr>
      </w:pPr>
      <w:r>
        <w:rPr>
          <w:rFonts w:ascii="Arial" w:hAnsi="Arial" w:cs="Arial"/>
          <w:sz w:val="20"/>
          <w:szCs w:val="20"/>
        </w:rPr>
        <w:t>Minutes of the previous meeting of 27th April were to be recirculated with corrections (RKP to assist KB on heavy traffic issues and JF to support on waste/recycling matters).</w:t>
      </w:r>
    </w:p>
    <w:p w:rsidR="00DF2D00" w:rsidRPr="0044503B" w:rsidRDefault="00DF2D00" w:rsidP="0036088B">
      <w:pPr>
        <w:pStyle w:val="ListParagraph"/>
        <w:numPr>
          <w:ilvl w:val="0"/>
          <w:numId w:val="1"/>
        </w:numPr>
        <w:rPr>
          <w:rFonts w:ascii="Arial" w:hAnsi="Arial" w:cs="Arial"/>
          <w:sz w:val="20"/>
          <w:szCs w:val="20"/>
        </w:rPr>
      </w:pPr>
      <w:r>
        <w:rPr>
          <w:rFonts w:ascii="Arial" w:hAnsi="Arial" w:cs="Arial"/>
          <w:sz w:val="20"/>
          <w:szCs w:val="20"/>
        </w:rPr>
        <w:t xml:space="preserve">Matters arising. No-one from the membership had come forward to assist with the website. </w:t>
      </w:r>
      <w:r w:rsidRPr="0044503B">
        <w:rPr>
          <w:rFonts w:ascii="Arial" w:hAnsi="Arial" w:cs="Arial"/>
          <w:b/>
          <w:sz w:val="20"/>
          <w:szCs w:val="20"/>
        </w:rPr>
        <w:t>Action: JD to follow up</w:t>
      </w:r>
      <w:r>
        <w:rPr>
          <w:rFonts w:ascii="Arial" w:hAnsi="Arial" w:cs="Arial"/>
          <w:sz w:val="20"/>
          <w:szCs w:val="20"/>
        </w:rPr>
        <w:t xml:space="preserve"> </w:t>
      </w:r>
      <w:r>
        <w:rPr>
          <w:rFonts w:ascii="Arial" w:hAnsi="Arial" w:cs="Arial"/>
          <w:b/>
          <w:sz w:val="20"/>
          <w:szCs w:val="20"/>
        </w:rPr>
        <w:t>alternative ways of maintaining this resource.</w:t>
      </w:r>
    </w:p>
    <w:p w:rsidR="00DF2D00" w:rsidRDefault="00DF2D00" w:rsidP="0044503B">
      <w:pPr>
        <w:pStyle w:val="ListParagraph"/>
        <w:rPr>
          <w:rFonts w:ascii="Arial" w:hAnsi="Arial" w:cs="Arial"/>
          <w:sz w:val="20"/>
          <w:szCs w:val="20"/>
        </w:rPr>
      </w:pPr>
      <w:r w:rsidRPr="0044503B">
        <w:rPr>
          <w:rFonts w:ascii="Arial" w:hAnsi="Arial" w:cs="Arial"/>
          <w:sz w:val="20"/>
          <w:szCs w:val="20"/>
        </w:rPr>
        <w:t xml:space="preserve">Elections: Cllrs C Davies </w:t>
      </w:r>
      <w:r>
        <w:rPr>
          <w:rFonts w:ascii="Arial" w:hAnsi="Arial" w:cs="Arial"/>
          <w:sz w:val="20"/>
          <w:szCs w:val="20"/>
        </w:rPr>
        <w:t xml:space="preserve">and </w:t>
      </w:r>
      <w:smartTag w:uri="urn:schemas-microsoft-com:office:smarttags" w:element="place">
        <w:r>
          <w:rPr>
            <w:rFonts w:ascii="Arial" w:hAnsi="Arial" w:cs="Arial"/>
            <w:sz w:val="20"/>
            <w:szCs w:val="20"/>
          </w:rPr>
          <w:t>S Walkington</w:t>
        </w:r>
      </w:smartTag>
      <w:r>
        <w:rPr>
          <w:rFonts w:ascii="Arial" w:hAnsi="Arial" w:cs="Arial"/>
          <w:sz w:val="20"/>
          <w:szCs w:val="20"/>
        </w:rPr>
        <w:t xml:space="preserve"> had been returned. Liberal Democrats were now in full control of the District Council.</w:t>
      </w:r>
    </w:p>
    <w:p w:rsidR="00DF2D00" w:rsidRDefault="00DF2D00" w:rsidP="0044503B">
      <w:pPr>
        <w:pStyle w:val="ListParagraph"/>
        <w:rPr>
          <w:rFonts w:ascii="Arial" w:hAnsi="Arial" w:cs="Arial"/>
          <w:sz w:val="20"/>
          <w:szCs w:val="20"/>
        </w:rPr>
      </w:pPr>
      <w:r>
        <w:rPr>
          <w:rFonts w:ascii="Arial" w:hAnsi="Arial" w:cs="Arial"/>
          <w:sz w:val="20"/>
          <w:szCs w:val="20"/>
        </w:rPr>
        <w:t>Garden Party:  the feasibility of both 14</w:t>
      </w:r>
      <w:r w:rsidRPr="0044503B">
        <w:rPr>
          <w:rFonts w:ascii="Arial" w:hAnsi="Arial" w:cs="Arial"/>
          <w:sz w:val="20"/>
          <w:szCs w:val="20"/>
          <w:vertAlign w:val="superscript"/>
        </w:rPr>
        <w:t>th</w:t>
      </w:r>
      <w:r>
        <w:rPr>
          <w:rFonts w:ascii="Arial" w:hAnsi="Arial" w:cs="Arial"/>
          <w:sz w:val="20"/>
          <w:szCs w:val="20"/>
        </w:rPr>
        <w:t xml:space="preserve"> August and 3</w:t>
      </w:r>
      <w:r w:rsidRPr="0044503B">
        <w:rPr>
          <w:rFonts w:ascii="Arial" w:hAnsi="Arial" w:cs="Arial"/>
          <w:sz w:val="20"/>
          <w:szCs w:val="20"/>
          <w:vertAlign w:val="superscript"/>
        </w:rPr>
        <w:t>rd</w:t>
      </w:r>
      <w:r>
        <w:rPr>
          <w:rFonts w:ascii="Arial" w:hAnsi="Arial" w:cs="Arial"/>
          <w:sz w:val="20"/>
          <w:szCs w:val="20"/>
        </w:rPr>
        <w:t xml:space="preserve"> September were examined and the date of 14</w:t>
      </w:r>
      <w:r w:rsidRPr="0044503B">
        <w:rPr>
          <w:rFonts w:ascii="Arial" w:hAnsi="Arial" w:cs="Arial"/>
          <w:sz w:val="20"/>
          <w:szCs w:val="20"/>
          <w:vertAlign w:val="superscript"/>
        </w:rPr>
        <w:t>th</w:t>
      </w:r>
      <w:r>
        <w:rPr>
          <w:rFonts w:ascii="Arial" w:hAnsi="Arial" w:cs="Arial"/>
          <w:sz w:val="20"/>
          <w:szCs w:val="20"/>
        </w:rPr>
        <w:t xml:space="preserve"> August in the Bishop of Richborough’s garden was confirmed.</w:t>
      </w:r>
    </w:p>
    <w:p w:rsidR="00DF2D00" w:rsidRDefault="00DF2D00" w:rsidP="0044503B">
      <w:pPr>
        <w:pStyle w:val="ListParagraph"/>
        <w:rPr>
          <w:rFonts w:ascii="Arial" w:hAnsi="Arial" w:cs="Arial"/>
          <w:sz w:val="20"/>
          <w:szCs w:val="20"/>
        </w:rPr>
      </w:pPr>
      <w:r>
        <w:rPr>
          <w:rFonts w:ascii="Arial" w:hAnsi="Arial" w:cs="Arial"/>
          <w:sz w:val="20"/>
          <w:szCs w:val="20"/>
        </w:rPr>
        <w:t>Blue plaques: RP reported that the materials for the plaques still had to be approved.</w:t>
      </w:r>
    </w:p>
    <w:p w:rsidR="00DF2D00" w:rsidRDefault="00DF2D00" w:rsidP="0044503B">
      <w:pPr>
        <w:pStyle w:val="ListParagraph"/>
        <w:rPr>
          <w:rFonts w:ascii="Arial" w:hAnsi="Arial" w:cs="Arial"/>
          <w:sz w:val="20"/>
          <w:szCs w:val="20"/>
        </w:rPr>
      </w:pPr>
      <w:r>
        <w:rPr>
          <w:rFonts w:ascii="Arial" w:hAnsi="Arial" w:cs="Arial"/>
          <w:sz w:val="20"/>
          <w:szCs w:val="20"/>
        </w:rPr>
        <w:t>CNC: KB reported that the chairmanship of this committee had still to be confirmed after the May election. The City Centre Vision had not been brought forward at its last meeting. KB had raised parking, waste, heavy vehicle and planning issues affecting our area as items for the CRA to pursue.</w:t>
      </w:r>
    </w:p>
    <w:p w:rsidR="00DF2D00" w:rsidRPr="005214F5" w:rsidRDefault="00DF2D00" w:rsidP="003074AE">
      <w:pPr>
        <w:pStyle w:val="ListParagraph"/>
        <w:numPr>
          <w:ilvl w:val="0"/>
          <w:numId w:val="1"/>
        </w:numPr>
        <w:rPr>
          <w:rFonts w:ascii="Arial" w:hAnsi="Arial" w:cs="Arial"/>
          <w:i/>
          <w:sz w:val="20"/>
          <w:szCs w:val="20"/>
        </w:rPr>
      </w:pPr>
      <w:r>
        <w:rPr>
          <w:rFonts w:ascii="Arial" w:hAnsi="Arial" w:cs="Arial"/>
          <w:sz w:val="20"/>
          <w:szCs w:val="20"/>
        </w:rPr>
        <w:t>SADC planning and parking working group. Parking and heavy vehicle movements have already been raised at the group’s meetings by KB. She will liaise with Aboyne Lodge and Fishpool Street RA chairs to discuss a common approach to these problems on the basis of the evidence. The committee thought that the key policy issues for APRA were the development of a considerate developer/contractor scheme and the absence of a coherent strategy in relation to parking within our area. The mooted City Centre Vision ( item 5) could provide an overall strategy within which these issues would need to be addressed.</w:t>
      </w:r>
      <w:r>
        <w:rPr>
          <w:rFonts w:ascii="Arial" w:hAnsi="Arial" w:cs="Arial"/>
          <w:sz w:val="20"/>
          <w:szCs w:val="20"/>
        </w:rPr>
        <w:br/>
      </w:r>
      <w:r>
        <w:rPr>
          <w:rFonts w:ascii="Arial" w:hAnsi="Arial" w:cs="Arial"/>
          <w:b/>
          <w:sz w:val="20"/>
          <w:szCs w:val="20"/>
        </w:rPr>
        <w:t>Action: KB will liaise with other RAs and then press councillors for action on these issues. RP will follow up on APRA’s traffic survey with a letter to Herts CC after the similar initiative of Fishpool Street RA.</w:t>
      </w:r>
    </w:p>
    <w:p w:rsidR="00DF2D00" w:rsidRPr="0072151D" w:rsidRDefault="00DF2D00" w:rsidP="003074AE">
      <w:pPr>
        <w:pStyle w:val="ListParagraph"/>
        <w:numPr>
          <w:ilvl w:val="0"/>
          <w:numId w:val="1"/>
        </w:numPr>
        <w:rPr>
          <w:rFonts w:ascii="Arial" w:hAnsi="Arial" w:cs="Arial"/>
          <w:i/>
          <w:sz w:val="20"/>
          <w:szCs w:val="20"/>
        </w:rPr>
      </w:pPr>
      <w:r>
        <w:rPr>
          <w:rFonts w:ascii="Arial" w:hAnsi="Arial" w:cs="Arial"/>
          <w:sz w:val="20"/>
          <w:szCs w:val="20"/>
        </w:rPr>
        <w:t>City Centre Vision. There was uncertainty over the limits of the area covered and unwillingness to address the concerns of RAs that it would exclude most affected residents if it was simply based on the BID area which was defined purely by business interests. The steering group to establish a Neighbourhood Forum which could develop the Vision has to convene a widely advertised public meeting and Tim Boatswain, the steering group chair, has suggested a public meeting where alternatives to the proposed  geographical boundary based on the BID area could be put forward.</w:t>
      </w:r>
    </w:p>
    <w:p w:rsidR="00DF2D00" w:rsidRPr="0072151D" w:rsidRDefault="00DF2D00" w:rsidP="003074AE">
      <w:pPr>
        <w:pStyle w:val="ListParagraph"/>
        <w:numPr>
          <w:ilvl w:val="0"/>
          <w:numId w:val="1"/>
        </w:numPr>
        <w:rPr>
          <w:rFonts w:ascii="Arial" w:hAnsi="Arial" w:cs="Arial"/>
          <w:i/>
          <w:sz w:val="20"/>
          <w:szCs w:val="20"/>
        </w:rPr>
      </w:pPr>
      <w:r>
        <w:rPr>
          <w:rFonts w:ascii="Arial" w:hAnsi="Arial" w:cs="Arial"/>
          <w:sz w:val="20"/>
          <w:szCs w:val="20"/>
        </w:rPr>
        <w:t>Waste and recycling. JF was working with KB on these matters. Green waste collection will now be charged for. There was a need for a continuing survey of waste and recycling to press for more suitable types of collection vehicles and a proper distribution of bins and boxes. RP  noted there was an alleyways project in the city centre to remove large commercial waste containers from this area and small electric trucks will now be used for collections by KP Waste up to three times a day. It was agreed that if such initiatives could be taken for commercial waste collection, there was no reason in principle as to why it should not to be extended to domestic waste and recycling in the conservation area. KB also noted that there was a need for extra fixed recycling bins in parks and streets to cope with increased demand in the wake of Covid-19 alterations to work and leisure patterns.</w:t>
      </w:r>
    </w:p>
    <w:p w:rsidR="00DF2D00" w:rsidRPr="0072151D" w:rsidRDefault="00DF2D00" w:rsidP="0072151D">
      <w:pPr>
        <w:pStyle w:val="ListParagraph"/>
        <w:rPr>
          <w:rFonts w:ascii="Arial" w:hAnsi="Arial" w:cs="Arial"/>
          <w:b/>
          <w:i/>
          <w:sz w:val="20"/>
          <w:szCs w:val="20"/>
        </w:rPr>
      </w:pPr>
      <w:r>
        <w:rPr>
          <w:rFonts w:ascii="Arial" w:hAnsi="Arial" w:cs="Arial"/>
          <w:b/>
          <w:sz w:val="20"/>
          <w:szCs w:val="20"/>
        </w:rPr>
        <w:t>Action: JD will send further thoughts on future progress to JF and KB.</w:t>
      </w:r>
    </w:p>
    <w:p w:rsidR="00DF2D00" w:rsidRPr="00801445" w:rsidRDefault="00DF2D00" w:rsidP="003074AE">
      <w:pPr>
        <w:pStyle w:val="ListParagraph"/>
        <w:numPr>
          <w:ilvl w:val="0"/>
          <w:numId w:val="1"/>
        </w:numPr>
        <w:rPr>
          <w:rFonts w:ascii="Arial" w:hAnsi="Arial" w:cs="Arial"/>
          <w:i/>
          <w:sz w:val="20"/>
          <w:szCs w:val="20"/>
        </w:rPr>
      </w:pPr>
      <w:r>
        <w:rPr>
          <w:rFonts w:ascii="Arial" w:hAnsi="Arial" w:cs="Arial"/>
          <w:sz w:val="20"/>
          <w:szCs w:val="20"/>
        </w:rPr>
        <w:t xml:space="preserve">AOB. It was agreed that a local petition on the replacement of </w:t>
      </w:r>
      <w:smartTag w:uri="urn:schemas-microsoft-com:office:smarttags" w:element="place">
        <w:r>
          <w:rPr>
            <w:rFonts w:ascii="Arial" w:hAnsi="Arial" w:cs="Arial"/>
            <w:sz w:val="20"/>
            <w:szCs w:val="20"/>
          </w:rPr>
          <w:t>St Albans</w:t>
        </w:r>
      </w:smartTag>
      <w:r>
        <w:rPr>
          <w:rFonts w:ascii="Arial" w:hAnsi="Arial" w:cs="Arial"/>
          <w:sz w:val="20"/>
          <w:szCs w:val="20"/>
        </w:rPr>
        <w:t xml:space="preserve"> market stalls by gazebos could be forwarded to members for information.</w:t>
      </w:r>
    </w:p>
    <w:p w:rsidR="00DF2D00" w:rsidRPr="003074AE" w:rsidRDefault="00DF2D00" w:rsidP="003074AE">
      <w:pPr>
        <w:pStyle w:val="ListParagraph"/>
        <w:numPr>
          <w:ilvl w:val="0"/>
          <w:numId w:val="1"/>
        </w:numPr>
        <w:rPr>
          <w:rFonts w:ascii="Arial" w:hAnsi="Arial" w:cs="Arial"/>
          <w:i/>
          <w:sz w:val="20"/>
          <w:szCs w:val="20"/>
        </w:rPr>
      </w:pPr>
      <w:r>
        <w:rPr>
          <w:rFonts w:ascii="Arial" w:hAnsi="Arial" w:cs="Arial"/>
          <w:sz w:val="20"/>
          <w:szCs w:val="20"/>
        </w:rPr>
        <w:t>Date of next meeting: to be settled following a Doodle poll.</w:t>
      </w:r>
      <w:bookmarkStart w:id="0" w:name="_GoBack"/>
      <w:bookmarkEnd w:id="0"/>
    </w:p>
    <w:sectPr w:rsidR="00DF2D00" w:rsidRPr="003074AE" w:rsidSect="005F28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40EF9"/>
    <w:multiLevelType w:val="hybridMultilevel"/>
    <w:tmpl w:val="130E56C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088B"/>
    <w:rsid w:val="00152C9A"/>
    <w:rsid w:val="001602F6"/>
    <w:rsid w:val="00232D1D"/>
    <w:rsid w:val="002B1722"/>
    <w:rsid w:val="003074AE"/>
    <w:rsid w:val="0036088B"/>
    <w:rsid w:val="004066FF"/>
    <w:rsid w:val="0044503B"/>
    <w:rsid w:val="004762ED"/>
    <w:rsid w:val="00491BFB"/>
    <w:rsid w:val="005214F5"/>
    <w:rsid w:val="005803A3"/>
    <w:rsid w:val="005F2832"/>
    <w:rsid w:val="006F6410"/>
    <w:rsid w:val="0072151D"/>
    <w:rsid w:val="007B1DAE"/>
    <w:rsid w:val="007F4223"/>
    <w:rsid w:val="00801445"/>
    <w:rsid w:val="00887FC1"/>
    <w:rsid w:val="009548EB"/>
    <w:rsid w:val="00A55FB5"/>
    <w:rsid w:val="00A64AE0"/>
    <w:rsid w:val="00AB7C1D"/>
    <w:rsid w:val="00B111B6"/>
    <w:rsid w:val="00B23932"/>
    <w:rsid w:val="00B83BB0"/>
    <w:rsid w:val="00BB54E6"/>
    <w:rsid w:val="00BF4B9C"/>
    <w:rsid w:val="00DC69F3"/>
    <w:rsid w:val="00DF2D00"/>
    <w:rsid w:val="00F404C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3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08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569</Words>
  <Characters>3246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7</cp:revision>
  <dcterms:created xsi:type="dcterms:W3CDTF">2021-06-01T15:41:00Z</dcterms:created>
  <dcterms:modified xsi:type="dcterms:W3CDTF">2021-07-07T10:53:00Z</dcterms:modified>
</cp:coreProperties>
</file>